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3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DO PROJETO DE TCC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818.89763779527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Plano de Atividades submetido à aprovação do Conselho do Curso de Medicina Veterinária da UFERSA, como requisito para desenvolvimento do Trabalho de Conclusão do Curso.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Relatório de estágio / (    ) Monografia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ORIENTADOR: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DEPARTAMENTO DO ORIENTADOR: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CO-ORIENTADOR: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(se houver)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DEPARTAMENTO DO CO-ORIENTADOR: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SUPERVISOR DE ESTÁGIO: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(se houver)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 DE LOTAÇÃO DO SUPERVISOR: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DISCENTE: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GRANDE ÁREA: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vide tabela do CNPq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ÁREA: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vide tabela do CNPq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SUB-ÁREA: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vide tabela do CNPq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ENTIDADE FINANCIADORA: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(do projeto, se houver) Xxxxxxxxxxxx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PREVISÃO DE DEFESA: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 / mês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(deve coincidir com o término do ESO III e calendário acadêmico)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MOSSORÓ-RN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MÊS/ANO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(máximo 1 página)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página)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(máximo 2 páginas)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seguir orientações do modelo de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TCC do curso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CRONOGRAMA DE EXECUÇÃO DO PROJETO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40.0" w:type="dxa"/>
        <w:tblLayout w:type="fixed"/>
        <w:tblLook w:val="0600"/>
      </w:tblPr>
      <w:tblGrid>
        <w:gridCol w:w="320"/>
        <w:gridCol w:w="1525"/>
        <w:gridCol w:w="549"/>
        <w:gridCol w:w="549"/>
        <w:gridCol w:w="549"/>
        <w:gridCol w:w="550"/>
        <w:gridCol w:w="550"/>
        <w:gridCol w:w="654"/>
        <w:gridCol w:w="539"/>
        <w:gridCol w:w="494"/>
        <w:gridCol w:w="550"/>
        <w:gridCol w:w="550"/>
        <w:gridCol w:w="550"/>
        <w:gridCol w:w="550"/>
        <w:gridCol w:w="550"/>
        <w:tblGridChange w:id="0">
          <w:tblGrid>
            <w:gridCol w:w="320"/>
            <w:gridCol w:w="1525"/>
            <w:gridCol w:w="549"/>
            <w:gridCol w:w="549"/>
            <w:gridCol w:w="549"/>
            <w:gridCol w:w="550"/>
            <w:gridCol w:w="550"/>
            <w:gridCol w:w="654"/>
            <w:gridCol w:w="539"/>
            <w:gridCol w:w="494"/>
            <w:gridCol w:w="550"/>
            <w:gridCol w:w="550"/>
            <w:gridCol w:w="550"/>
            <w:gridCol w:w="550"/>
            <w:gridCol w:w="55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meses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pgSz w:h="16834" w:w="11909"/>
      <w:pgMar w:bottom="1134" w:top="1701" w:left="1701" w:right="1134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(texto corrido, times new woman 12, espaçamento 1.5, separar os tópicos abaixo apenas por um espaço entre parágrafos)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1504950" cy="4476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ab/>
    </w:r>
  </w:p>
  <w:p w:rsidR="00000000" w:rsidDel="00000000" w:rsidP="00000000" w:rsidRDefault="00000000" w:rsidRPr="00000000" w14:paraId="00000093">
    <w:pPr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RURAL DO SEMI-ÁRIDO</w:t>
    </w:r>
  </w:p>
  <w:p w:rsidR="00000000" w:rsidDel="00000000" w:rsidP="00000000" w:rsidRDefault="00000000" w:rsidRPr="00000000" w14:paraId="00000094">
    <w:pPr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CENTRO DE CIÊNCIAS AGRÁRIAS</w:t>
    </w:r>
  </w:p>
  <w:p w:rsidR="00000000" w:rsidDel="00000000" w:rsidP="00000000" w:rsidRDefault="00000000" w:rsidRPr="00000000" w14:paraId="00000095">
    <w:pPr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DEPARTAMENTO DE CIÊNCIAS ANIMAIS</w:t>
    </w:r>
  </w:p>
  <w:p w:rsidR="00000000" w:rsidDel="00000000" w:rsidP="00000000" w:rsidRDefault="00000000" w:rsidRPr="00000000" w14:paraId="00000096">
    <w:pPr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CURSO DE MEDICINA VETERINÁRIA</w:t>
    </w:r>
  </w:p>
  <w:p w:rsidR="00000000" w:rsidDel="00000000" w:rsidP="00000000" w:rsidRDefault="00000000" w:rsidRPr="00000000" w14:paraId="0000009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D5CFF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D5CFF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3D5CFF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5CFF"/>
  </w:style>
  <w:style w:type="paragraph" w:styleId="Rodap">
    <w:name w:val="footer"/>
    <w:basedOn w:val="Normal"/>
    <w:link w:val="RodapChar"/>
    <w:uiPriority w:val="99"/>
    <w:unhideWhenUsed w:val="1"/>
    <w:rsid w:val="003D5CFF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5CF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veterinaria.ufersa.edu.br/formularios-para-defesa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pq.br/documents/10157/186158/TabeladeAreasdoConhecimento.pdf" TargetMode="External"/><Relationship Id="rId8" Type="http://schemas.openxmlformats.org/officeDocument/2006/relationships/hyperlink" Target="http://www.cnpq.br/documents/10157/186158/TabeladeAreasdoConhecimento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vtLtsNCSKBKEXFZb9jL+0hIEQ==">AMUW2mWzAvYaSGr+r7uvShuMjbFMKgTdu4j8SUnwflQknR9lXkHlxeeJKHKUGZUSiTeMeXh2laohEdQsAw4kgU6Noh3SocraJvS4KPCP4C3N3LYX2vKsCXycfmBD7eG7d42shi3zPSQv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2019-04-02T18:35:00Z</dcterms:created>
</cp:coreProperties>
</file>