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F11E" w14:textId="77777777" w:rsidR="005C7F50" w:rsidRDefault="005C7F50">
      <w:pPr>
        <w:pStyle w:val="Corpodetexto"/>
        <w:spacing w:before="7"/>
        <w:rPr>
          <w:sz w:val="21"/>
        </w:rPr>
      </w:pPr>
    </w:p>
    <w:p w14:paraId="7C49F4A5" w14:textId="77777777" w:rsidR="005C7F50" w:rsidRDefault="00000000">
      <w:pPr>
        <w:pStyle w:val="Ttulo"/>
      </w:pPr>
      <w:r>
        <w:rPr>
          <w:spacing w:val="-3"/>
        </w:rPr>
        <w:t xml:space="preserve">ATA DE APRESENTAÇÃO </w:t>
      </w:r>
      <w:r>
        <w:rPr>
          <w:spacing w:val="-2"/>
        </w:rPr>
        <w:t>DE TRABALHO DE CONCLUSÃO DE</w:t>
      </w:r>
      <w:r>
        <w:rPr>
          <w:spacing w:val="-67"/>
        </w:rPr>
        <w:t xml:space="preserve"> </w:t>
      </w:r>
      <w:r>
        <w:rPr>
          <w:spacing w:val="-1"/>
        </w:rPr>
        <w:t>CURSO DE MEDICINA</w:t>
      </w:r>
      <w:r>
        <w:rPr>
          <w:spacing w:val="-21"/>
        </w:rPr>
        <w:t xml:space="preserve"> </w:t>
      </w:r>
      <w:r>
        <w:rPr>
          <w:spacing w:val="-1"/>
        </w:rPr>
        <w:t>VETERINÁRIA</w:t>
      </w:r>
    </w:p>
    <w:p w14:paraId="3C3B5B99" w14:textId="77777777" w:rsidR="005C7F50" w:rsidRDefault="00000000">
      <w:pPr>
        <w:pStyle w:val="Corpodetexto"/>
        <w:spacing w:before="7"/>
        <w:rPr>
          <w:b/>
          <w:sz w:val="21"/>
        </w:rPr>
      </w:pPr>
      <w:r>
        <w:pict w14:anchorId="31F74C65">
          <v:group id="_x0000_s1031" style="position:absolute;margin-left:85pt;margin-top:14.4pt;width:426pt;height:16pt;z-index:-15728640;mso-wrap-distance-left:0;mso-wrap-distance-right:0;mso-position-horizontal-relative:page" coordorigin="1700,288" coordsize="8520,320">
            <v:line id="_x0000_s1034" style="position:absolute" from="1700,298" to="10200,298" strokeweight="1pt"/>
            <v:rect id="_x0000_s1033" style="position:absolute;left:1700;top:308;width:8520;height:300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00;top:308;width:8520;height:300" filled="f" stroked="f">
              <v:textbox inset="0,0,0,0">
                <w:txbxContent>
                  <w:p w14:paraId="1D4B480A" w14:textId="77777777" w:rsidR="005C7F50" w:rsidRDefault="00000000">
                    <w:pPr>
                      <w:spacing w:line="273" w:lineRule="exact"/>
                      <w:ind w:left="2392" w:right="240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COMPLETO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DISCENTE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35C796" w14:textId="77777777" w:rsidR="005C7F50" w:rsidRDefault="005C7F50">
      <w:pPr>
        <w:pStyle w:val="Corpodetexto"/>
        <w:spacing w:before="10"/>
        <w:rPr>
          <w:b/>
        </w:rPr>
      </w:pPr>
    </w:p>
    <w:p w14:paraId="46369883" w14:textId="77777777" w:rsidR="005C7F50" w:rsidRDefault="00000000">
      <w:pPr>
        <w:spacing w:before="91" w:line="276" w:lineRule="auto"/>
        <w:ind w:left="101" w:right="134"/>
        <w:jc w:val="both"/>
      </w:pPr>
      <w:r>
        <w:t xml:space="preserve">Aos </w:t>
      </w:r>
      <w:r>
        <w:rPr>
          <w:shd w:val="clear" w:color="auto" w:fill="FFFF00"/>
        </w:rPr>
        <w:t>XXXXXXX (dia)</w:t>
      </w:r>
      <w:r>
        <w:t xml:space="preserve">, do mês de </w:t>
      </w:r>
      <w:r>
        <w:rPr>
          <w:shd w:val="clear" w:color="auto" w:fill="FFFF00"/>
        </w:rPr>
        <w:t>XXXXXX</w:t>
      </w:r>
      <w:r>
        <w:t xml:space="preserve"> do ano de dois mil e </w:t>
      </w:r>
      <w:r>
        <w:rPr>
          <w:shd w:val="clear" w:color="auto" w:fill="FFFF00"/>
        </w:rPr>
        <w:t>XXXX</w:t>
      </w:r>
      <w:r>
        <w:t xml:space="preserve">, às </w:t>
      </w:r>
      <w:r>
        <w:rPr>
          <w:shd w:val="clear" w:color="auto" w:fill="FFFF00"/>
        </w:rPr>
        <w:t>XXXX</w:t>
      </w:r>
      <w:r>
        <w:t xml:space="preserve"> horas e</w:t>
      </w:r>
      <w:r>
        <w:rPr>
          <w:spacing w:val="1"/>
        </w:rPr>
        <w:t xml:space="preserve"> </w:t>
      </w:r>
      <w:r>
        <w:rPr>
          <w:shd w:val="clear" w:color="auto" w:fill="FFFF00"/>
        </w:rPr>
        <w:t>XXXXXX</w:t>
      </w:r>
      <w:r>
        <w:t xml:space="preserve"> minutos, na Sala </w:t>
      </w:r>
      <w:r>
        <w:rPr>
          <w:shd w:val="clear" w:color="auto" w:fill="FFFF00"/>
        </w:rPr>
        <w:t>XXX</w:t>
      </w:r>
      <w:r>
        <w:t xml:space="preserve">, Central de Aulas </w:t>
      </w:r>
      <w:r>
        <w:rPr>
          <w:shd w:val="clear" w:color="auto" w:fill="FFFF00"/>
        </w:rPr>
        <w:t>XXX</w:t>
      </w:r>
      <w:r>
        <w:t>, da Universidade Federal Rural do</w:t>
      </w:r>
      <w:r>
        <w:rPr>
          <w:spacing w:val="1"/>
        </w:rPr>
        <w:t xml:space="preserve"> </w:t>
      </w:r>
      <w:r>
        <w:t>Semi-Árido – UFERSA, reuniu-se a banca examinadora da defesa do Trabalho de Conclusão do</w:t>
      </w:r>
      <w:r>
        <w:rPr>
          <w:spacing w:val="-52"/>
        </w:rPr>
        <w:t xml:space="preserve"> </w:t>
      </w:r>
      <w:r>
        <w:t xml:space="preserve">Curso de Medicina Veterinária, intitulado </w:t>
      </w:r>
      <w:r>
        <w:rPr>
          <w:shd w:val="clear" w:color="auto" w:fill="FFFF00"/>
        </w:rPr>
        <w:t>XXXXXXXXXXXXXXXXX</w:t>
      </w:r>
      <w:r>
        <w:t xml:space="preserve"> de autoria do discente</w:t>
      </w:r>
      <w:r>
        <w:rPr>
          <w:spacing w:val="1"/>
        </w:rPr>
        <w:t xml:space="preserve"> </w:t>
      </w:r>
      <w:r>
        <w:rPr>
          <w:b/>
          <w:shd w:val="clear" w:color="auto" w:fill="FFFF00"/>
        </w:rPr>
        <w:t>XXXXXXXXXXXXX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(DISCENTE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NOME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EM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CAIXA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ALTA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E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NEGRITO),</w:t>
      </w:r>
      <w:r>
        <w:rPr>
          <w:b/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sessão</w:t>
      </w:r>
    </w:p>
    <w:p w14:paraId="3785BD52" w14:textId="77777777" w:rsidR="005C7F50" w:rsidRDefault="00000000">
      <w:pPr>
        <w:spacing w:line="276" w:lineRule="auto"/>
        <w:ind w:left="101" w:right="134"/>
        <w:jc w:val="both"/>
      </w:pPr>
      <w:r>
        <w:t>de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Médico(a)</w:t>
      </w:r>
      <w:r>
        <w:rPr>
          <w:spacing w:val="1"/>
        </w:rPr>
        <w:t xml:space="preserve"> </w:t>
      </w:r>
      <w:r>
        <w:t>Veterinário(a).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ficou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constituída: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orientador(a) do trabalho </w:t>
      </w:r>
      <w:r>
        <w:rPr>
          <w:shd w:val="clear" w:color="auto" w:fill="FFFF00"/>
        </w:rPr>
        <w:t>XXXX (titulação) XXXXXXXXXXX (NOME EM CAIXA ALTA)</w:t>
      </w:r>
      <w:r>
        <w:t>,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examinador</w:t>
      </w:r>
      <w:r>
        <w:rPr>
          <w:spacing w:val="1"/>
        </w:rPr>
        <w:t xml:space="preserve"> </w:t>
      </w:r>
      <w:r>
        <w:rPr>
          <w:shd w:val="clear" w:color="auto" w:fill="FFFF00"/>
        </w:rPr>
        <w:t>XXXX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(titulação)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XXXXXXXXXXX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(NOME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CAIXA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ALTA)</w:t>
      </w:r>
      <w:r>
        <w:t>,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 xml:space="preserve">examinador </w:t>
      </w:r>
      <w:r>
        <w:rPr>
          <w:shd w:val="clear" w:color="auto" w:fill="FFFF00"/>
        </w:rPr>
        <w:t>XXXX (titulação) XXXXXXXXXXX (NOME EM CAIXA ALTA)</w:t>
      </w:r>
      <w:r>
        <w:t>. Abrindo 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Presidente da banca, Prof. </w:t>
      </w:r>
      <w:r>
        <w:rPr>
          <w:shd w:val="clear" w:color="auto" w:fill="FFFF00"/>
        </w:rPr>
        <w:t>XXXXXXXXXXX (NOME EM CAIXA</w:t>
      </w:r>
      <w:r>
        <w:rPr>
          <w:spacing w:val="1"/>
        </w:rPr>
        <w:t xml:space="preserve"> </w:t>
      </w:r>
      <w:r>
        <w:rPr>
          <w:shd w:val="clear" w:color="auto" w:fill="FFFF00"/>
        </w:rPr>
        <w:t>ALTA)</w:t>
      </w:r>
      <w:r>
        <w:t>, após dar a conhecer aos presentes o teor das Normas Regulamentares do Trabalho de</w:t>
      </w:r>
      <w:r>
        <w:rPr>
          <w:spacing w:val="1"/>
        </w:rPr>
        <w:t xml:space="preserve"> </w:t>
      </w:r>
      <w:r>
        <w:t>Conclusão de Curso, passou a palavra ao formando para apresentação de seu trabalho. Seguiu-se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arguição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formando.</w:t>
      </w:r>
      <w:r>
        <w:rPr>
          <w:spacing w:val="1"/>
        </w:rPr>
        <w:t xml:space="preserve"> </w:t>
      </w:r>
      <w:r>
        <w:rPr>
          <w:shd w:val="clear" w:color="auto" w:fill="FFFF00"/>
        </w:rPr>
        <w:t>XXXXXXXXXXXXXXXXXXXXXXXXXXXXXXXXXXXXXXXXXXXXXXXXXXXXX</w:t>
      </w:r>
    </w:p>
    <w:p w14:paraId="20BCC390" w14:textId="77777777" w:rsidR="005C7F50" w:rsidRDefault="00000000">
      <w:pPr>
        <w:spacing w:line="276" w:lineRule="auto"/>
        <w:ind w:left="101" w:right="134"/>
        <w:jc w:val="both"/>
      </w:pPr>
      <w:r>
        <w:rPr>
          <w:shd w:val="clear" w:color="auto" w:fill="FFFF00"/>
        </w:rPr>
        <w:t>XXXXXXXXXXXXXXXXXXXXXXXXXXXXX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(demais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observações)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.</w:t>
      </w:r>
      <w:r>
        <w:rPr>
          <w:spacing w:val="1"/>
        </w:rPr>
        <w:t xml:space="preserve"> </w:t>
      </w:r>
      <w:r>
        <w:t>Concluídos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trabalhos, procedeu-se o julgamento pelos membros da banca examinadora, em reunião fechada,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rPr>
          <w:shd w:val="clear" w:color="auto" w:fill="FFFF00"/>
        </w:rPr>
        <w:t>XXXXXXX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r>
        <w:rPr>
          <w:b/>
          <w:shd w:val="clear" w:color="auto" w:fill="FFFF00"/>
        </w:rPr>
        <w:t>APROVADO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ou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NÃO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APROVADO</w:t>
      </w:r>
      <w:r>
        <w:rPr>
          <w:b/>
        </w:rPr>
        <w:t>),</w:t>
      </w:r>
      <w:r>
        <w:rPr>
          <w:b/>
          <w:spacing w:val="5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unanimidade,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publicamente</w:t>
      </w:r>
      <w:r>
        <w:rPr>
          <w:spacing w:val="1"/>
        </w:rPr>
        <w:t xml:space="preserve"> </w:t>
      </w:r>
      <w:r>
        <w:t>ao</w:t>
      </w:r>
      <w:r>
        <w:rPr>
          <w:spacing w:val="55"/>
        </w:rPr>
        <w:t xml:space="preserve"> </w:t>
      </w:r>
      <w:r>
        <w:t>aluno pelo Presidente da Comissão. Nada mais havendo a tratar, o Presidente</w:t>
      </w:r>
      <w:r>
        <w:rPr>
          <w:spacing w:val="1"/>
        </w:rPr>
        <w:t xml:space="preserve"> </w:t>
      </w:r>
      <w:r>
        <w:t>da banca examinadora deu por encerrado o julgamento que tem por conteúdo o teor desta Ata</w:t>
      </w:r>
      <w:r>
        <w:rPr>
          <w:spacing w:val="1"/>
        </w:rPr>
        <w:t xml:space="preserve"> </w:t>
      </w:r>
      <w:r>
        <w:t>que, após lida e aprovada, segue assinada por todos os membros da Banca para fins de produção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legais.</w:t>
      </w:r>
    </w:p>
    <w:p w14:paraId="04A73DD0" w14:textId="77777777" w:rsidR="005C7F50" w:rsidRDefault="00000000">
      <w:pPr>
        <w:spacing w:before="160"/>
        <w:ind w:left="5545"/>
      </w:pPr>
      <w:r>
        <w:t>Mossoró,</w:t>
      </w:r>
      <w:r>
        <w:rPr>
          <w:spacing w:val="-4"/>
        </w:rPr>
        <w:t xml:space="preserve"> </w:t>
      </w:r>
      <w:r>
        <w:rPr>
          <w:shd w:val="clear" w:color="auto" w:fill="FFFF00"/>
        </w:rPr>
        <w:t>XXX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XXX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20XX.</w:t>
      </w:r>
    </w:p>
    <w:p w14:paraId="1EFB0784" w14:textId="77777777" w:rsidR="005C7F50" w:rsidRDefault="005C7F50">
      <w:pPr>
        <w:pStyle w:val="Corpodetexto"/>
        <w:rPr>
          <w:sz w:val="20"/>
        </w:rPr>
      </w:pPr>
    </w:p>
    <w:p w14:paraId="1F5C1A36" w14:textId="77777777" w:rsidR="005C7F50" w:rsidRDefault="005C7F50">
      <w:pPr>
        <w:pStyle w:val="Corpodetexto"/>
        <w:rPr>
          <w:sz w:val="20"/>
        </w:rPr>
      </w:pPr>
    </w:p>
    <w:p w14:paraId="2B66597E" w14:textId="77777777" w:rsidR="005C7F50" w:rsidRDefault="00000000">
      <w:pPr>
        <w:pStyle w:val="Corpodetexto"/>
        <w:spacing w:before="9"/>
      </w:pPr>
      <w:r>
        <w:pict w14:anchorId="773A996D">
          <v:shape id="_x0000_s1030" style="position:absolute;margin-left:147.3pt;margin-top:16.45pt;width:300pt;height:.1pt;z-index:-15728128;mso-wrap-distance-left:0;mso-wrap-distance-right:0;mso-position-horizontal-relative:page" coordorigin="2946,329" coordsize="6000,0" path="m2946,329r6000,e" filled="f" strokeweight=".48pt">
            <v:path arrowok="t"/>
            <w10:wrap type="topAndBottom" anchorx="page"/>
          </v:shape>
        </w:pict>
      </w:r>
    </w:p>
    <w:p w14:paraId="10840261" w14:textId="77777777" w:rsidR="005C7F50" w:rsidRDefault="00000000">
      <w:pPr>
        <w:pStyle w:val="Corpodetexto"/>
        <w:spacing w:line="247" w:lineRule="exact"/>
        <w:ind w:left="2786" w:right="2833"/>
        <w:jc w:val="center"/>
      </w:pPr>
      <w:r>
        <w:t>Nome do orientador do trabalho</w:t>
      </w:r>
    </w:p>
    <w:p w14:paraId="335C0148" w14:textId="77777777" w:rsidR="005C7F50" w:rsidRDefault="005C7F50">
      <w:pPr>
        <w:pStyle w:val="Corpodetexto"/>
        <w:rPr>
          <w:sz w:val="20"/>
        </w:rPr>
      </w:pPr>
    </w:p>
    <w:p w14:paraId="6BA9E9EA" w14:textId="77777777" w:rsidR="005C7F50" w:rsidRDefault="005C7F50">
      <w:pPr>
        <w:pStyle w:val="Corpodetexto"/>
        <w:rPr>
          <w:sz w:val="20"/>
        </w:rPr>
      </w:pPr>
    </w:p>
    <w:p w14:paraId="707FB023" w14:textId="77777777" w:rsidR="005C7F50" w:rsidRDefault="005C7F50">
      <w:pPr>
        <w:pStyle w:val="Corpodetexto"/>
        <w:spacing w:before="1"/>
        <w:rPr>
          <w:sz w:val="20"/>
        </w:rPr>
      </w:pPr>
    </w:p>
    <w:p w14:paraId="6D9531E9" w14:textId="77777777" w:rsidR="005C7F50" w:rsidRDefault="00000000">
      <w:pPr>
        <w:tabs>
          <w:tab w:val="left" w:pos="4483"/>
        </w:tabs>
        <w:spacing w:line="20" w:lineRule="exact"/>
        <w:ind w:left="238"/>
        <w:rPr>
          <w:sz w:val="2"/>
        </w:rPr>
      </w:pPr>
      <w:r>
        <w:rPr>
          <w:sz w:val="2"/>
        </w:rPr>
      </w:r>
      <w:r>
        <w:rPr>
          <w:sz w:val="2"/>
        </w:rPr>
        <w:pict w14:anchorId="5637AE7E">
          <v:group id="_x0000_s1028" style="width:198pt;height:.5pt;mso-position-horizontal-relative:char;mso-position-vertical-relative:line" coordsize="3960,10">
            <v:line id="_x0000_s1029" style="position:absolute" from="0,5" to="3960,5" strokeweight=".4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BA079F0">
          <v:group id="_x0000_s1026" style="width:198pt;height:.5pt;mso-position-horizontal-relative:char;mso-position-vertical-relative:line" coordsize="3960,10">
            <v:line id="_x0000_s1027" style="position:absolute" from="0,5" to="3960,5" strokeweight=".48pt"/>
            <w10:anchorlock/>
          </v:group>
        </w:pict>
      </w:r>
    </w:p>
    <w:p w14:paraId="0FA8B9F3" w14:textId="77777777" w:rsidR="005C7F50" w:rsidRDefault="005C7F50">
      <w:pPr>
        <w:spacing w:line="20" w:lineRule="exact"/>
        <w:rPr>
          <w:sz w:val="2"/>
        </w:rPr>
        <w:sectPr w:rsidR="005C7F50">
          <w:headerReference w:type="default" r:id="rId7"/>
          <w:type w:val="continuous"/>
          <w:pgSz w:w="11920" w:h="16840"/>
          <w:pgMar w:top="1980" w:right="1580" w:bottom="280" w:left="1600" w:header="818" w:footer="720" w:gutter="0"/>
          <w:pgNumType w:start="1"/>
          <w:cols w:space="720"/>
        </w:sectPr>
      </w:pPr>
    </w:p>
    <w:p w14:paraId="56F24DF5" w14:textId="77777777" w:rsidR="005C7F50" w:rsidRDefault="00000000">
      <w:pPr>
        <w:pStyle w:val="Corpodetexto"/>
        <w:ind w:left="1354" w:right="35" w:firstLine="328"/>
      </w:pPr>
      <w:r>
        <w:t>1º Membro</w:t>
      </w:r>
      <w:r>
        <w:rPr>
          <w:spacing w:val="1"/>
        </w:rPr>
        <w:t xml:space="preserve"> </w:t>
      </w:r>
      <w:r>
        <w:rPr>
          <w:spacing w:val="-1"/>
        </w:rPr>
        <w:t>Titulação,</w:t>
      </w:r>
      <w:r>
        <w:rPr>
          <w:spacing w:val="-12"/>
        </w:rPr>
        <w:t xml:space="preserve"> </w:t>
      </w:r>
      <w:r>
        <w:t>filiação</w:t>
      </w:r>
    </w:p>
    <w:p w14:paraId="28A59010" w14:textId="77777777" w:rsidR="005C7F50" w:rsidRDefault="00000000">
      <w:pPr>
        <w:pStyle w:val="Corpodetexto"/>
        <w:ind w:left="1354" w:right="1397" w:firstLine="328"/>
      </w:pPr>
      <w:r>
        <w:br w:type="column"/>
      </w:r>
      <w:r>
        <w:t>2º Membro</w:t>
      </w:r>
      <w:r>
        <w:rPr>
          <w:spacing w:val="1"/>
        </w:rPr>
        <w:t xml:space="preserve"> </w:t>
      </w:r>
      <w:r>
        <w:rPr>
          <w:spacing w:val="-1"/>
        </w:rPr>
        <w:t>Titulação,</w:t>
      </w:r>
      <w:r>
        <w:rPr>
          <w:spacing w:val="-12"/>
        </w:rPr>
        <w:t xml:space="preserve"> </w:t>
      </w:r>
      <w:r>
        <w:t>filiação</w:t>
      </w:r>
    </w:p>
    <w:p w14:paraId="72948A67" w14:textId="77777777" w:rsidR="005C7F50" w:rsidRDefault="005C7F50">
      <w:pPr>
        <w:sectPr w:rsidR="005C7F50">
          <w:type w:val="continuous"/>
          <w:pgSz w:w="11920" w:h="16840"/>
          <w:pgMar w:top="1980" w:right="1580" w:bottom="280" w:left="1600" w:header="720" w:footer="720" w:gutter="0"/>
          <w:cols w:num="2" w:space="720" w:equalWidth="0">
            <w:col w:w="3133" w:space="1112"/>
            <w:col w:w="4495"/>
          </w:cols>
        </w:sectPr>
      </w:pPr>
    </w:p>
    <w:p w14:paraId="478E9464" w14:textId="77777777" w:rsidR="005C7F50" w:rsidRDefault="00000000">
      <w:pPr>
        <w:spacing w:before="107"/>
        <w:ind w:left="3057" w:right="276" w:hanging="2112"/>
        <w:rPr>
          <w:b/>
        </w:rPr>
      </w:pPr>
      <w:r>
        <w:rPr>
          <w:b/>
          <w:spacing w:val="-3"/>
        </w:rPr>
        <w:lastRenderedPageBreak/>
        <w:t xml:space="preserve">ORIENTAÇÕES GERAIS PARA AVALIAÇÃO DOS TRABALHOS </w:t>
      </w:r>
      <w:r>
        <w:rPr>
          <w:b/>
          <w:spacing w:val="-2"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CONCLUSÃO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CURSO</w:t>
      </w:r>
    </w:p>
    <w:p w14:paraId="43DFADA6" w14:textId="77777777" w:rsidR="005C7F50" w:rsidRDefault="005C7F50">
      <w:pPr>
        <w:pStyle w:val="Corpodetexto"/>
        <w:rPr>
          <w:b/>
        </w:rPr>
      </w:pPr>
    </w:p>
    <w:p w14:paraId="771593AA" w14:textId="77777777" w:rsidR="005C7F50" w:rsidRDefault="00000000">
      <w:pPr>
        <w:pStyle w:val="Corpodetexto"/>
        <w:ind w:left="101" w:right="276"/>
      </w:pPr>
      <w:r>
        <w:t>Na</w:t>
      </w:r>
      <w:r>
        <w:rPr>
          <w:spacing w:val="14"/>
        </w:rPr>
        <w:t xml:space="preserve"> </w:t>
      </w:r>
      <w:r>
        <w:t>condição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Banca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defesa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TCC,</w:t>
      </w:r>
      <w:r>
        <w:rPr>
          <w:spacing w:val="59"/>
        </w:rPr>
        <w:t xml:space="preserve"> </w:t>
      </w:r>
      <w:r>
        <w:t>os</w:t>
      </w:r>
      <w:r>
        <w:rPr>
          <w:spacing w:val="58"/>
        </w:rPr>
        <w:t xml:space="preserve"> </w:t>
      </w:r>
      <w:r>
        <w:t>orientadores</w:t>
      </w:r>
      <w:r>
        <w:rPr>
          <w:spacing w:val="59"/>
        </w:rPr>
        <w:t xml:space="preserve"> </w:t>
      </w:r>
      <w:r>
        <w:t>deverão</w:t>
      </w:r>
      <w:r>
        <w:rPr>
          <w:spacing w:val="-57"/>
        </w:rPr>
        <w:t xml:space="preserve"> </w:t>
      </w:r>
      <w:r>
        <w:t>observar as seguintes instruções:</w:t>
      </w:r>
    </w:p>
    <w:p w14:paraId="11CEE336" w14:textId="77777777" w:rsidR="005C7F50" w:rsidRDefault="00000000">
      <w:pPr>
        <w:pStyle w:val="PargrafodaLista"/>
        <w:numPr>
          <w:ilvl w:val="0"/>
          <w:numId w:val="1"/>
        </w:numPr>
        <w:tabs>
          <w:tab w:val="left" w:pos="356"/>
        </w:tabs>
        <w:ind w:right="137" w:firstLine="0"/>
        <w:jc w:val="both"/>
        <w:rPr>
          <w:sz w:val="24"/>
        </w:rPr>
      </w:pPr>
      <w:r>
        <w:rPr>
          <w:sz w:val="24"/>
        </w:rPr>
        <w:t>O aluno será avaliado em duas modalidades - avaliação da apresentação oral e análise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banca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</w:t>
      </w:r>
      <w:r>
        <w:rPr>
          <w:spacing w:val="1"/>
          <w:sz w:val="24"/>
        </w:rPr>
        <w:t xml:space="preserve"> </w:t>
      </w:r>
      <w:r>
        <w:rPr>
          <w:sz w:val="24"/>
        </w:rPr>
        <w:t>composta</w:t>
      </w:r>
      <w:r>
        <w:rPr>
          <w:spacing w:val="1"/>
          <w:sz w:val="24"/>
        </w:rPr>
        <w:t xml:space="preserve"> </w:t>
      </w:r>
      <w:r>
        <w:rPr>
          <w:sz w:val="24"/>
        </w:rPr>
        <w:t>por três membros que</w:t>
      </w:r>
      <w:r>
        <w:rPr>
          <w:spacing w:val="1"/>
          <w:sz w:val="24"/>
        </w:rPr>
        <w:t xml:space="preserve"> </w:t>
      </w:r>
      <w:r>
        <w:rPr>
          <w:sz w:val="24"/>
        </w:rPr>
        <w:t>atribuirão, individualmente, nota ao trabalho;</w:t>
      </w:r>
    </w:p>
    <w:p w14:paraId="48EF4B3C" w14:textId="77777777" w:rsidR="005C7F50" w:rsidRDefault="00000000">
      <w:pPr>
        <w:pStyle w:val="PargrafodaLista"/>
        <w:numPr>
          <w:ilvl w:val="0"/>
          <w:numId w:val="1"/>
        </w:numPr>
        <w:tabs>
          <w:tab w:val="left" w:pos="491"/>
        </w:tabs>
        <w:ind w:right="13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avaliar: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sequencial,</w:t>
      </w:r>
      <w:r>
        <w:rPr>
          <w:spacing w:val="1"/>
          <w:sz w:val="24"/>
        </w:rPr>
        <w:t xml:space="preserve"> </w:t>
      </w:r>
      <w:r>
        <w:rPr>
          <w:sz w:val="24"/>
        </w:rPr>
        <w:t>argumentação, profundidade do tema, relevância e contribuição acadêmica da pesquisa,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28"/>
          <w:sz w:val="24"/>
        </w:rPr>
        <w:t xml:space="preserve"> </w:t>
      </w:r>
      <w:r>
        <w:rPr>
          <w:sz w:val="24"/>
        </w:rPr>
        <w:t>gramatical,</w:t>
      </w:r>
      <w:r>
        <w:rPr>
          <w:spacing w:val="28"/>
          <w:sz w:val="24"/>
        </w:rPr>
        <w:t xml:space="preserve"> </w:t>
      </w:r>
      <w:r>
        <w:rPr>
          <w:sz w:val="24"/>
        </w:rPr>
        <w:t>clareza,</w:t>
      </w:r>
      <w:r>
        <w:rPr>
          <w:spacing w:val="2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8"/>
          <w:sz w:val="24"/>
        </w:rPr>
        <w:t xml:space="preserve"> </w:t>
      </w:r>
      <w:r>
        <w:rPr>
          <w:sz w:val="24"/>
        </w:rPr>
        <w:t>estética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3"/>
          <w:sz w:val="24"/>
        </w:rPr>
        <w:t xml:space="preserve"> </w:t>
      </w:r>
      <w:r>
        <w:rPr>
          <w:sz w:val="24"/>
        </w:rPr>
        <w:t>aos</w:t>
      </w:r>
      <w:r>
        <w:rPr>
          <w:spacing w:val="14"/>
          <w:sz w:val="24"/>
        </w:rPr>
        <w:t xml:space="preserve"> </w:t>
      </w:r>
      <w:r>
        <w:rPr>
          <w:sz w:val="24"/>
        </w:rPr>
        <w:t>aspectos</w:t>
      </w:r>
      <w:r>
        <w:rPr>
          <w:spacing w:val="13"/>
          <w:sz w:val="24"/>
        </w:rPr>
        <w:t xml:space="preserve"> </w:t>
      </w:r>
      <w:r>
        <w:rPr>
          <w:sz w:val="24"/>
        </w:rPr>
        <w:t>formais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normas da</w:t>
      </w:r>
      <w:r>
        <w:rPr>
          <w:spacing w:val="-14"/>
          <w:sz w:val="24"/>
        </w:rPr>
        <w:t xml:space="preserve"> </w:t>
      </w:r>
      <w:r>
        <w:rPr>
          <w:sz w:val="24"/>
        </w:rPr>
        <w:t>ABNT;</w:t>
      </w:r>
    </w:p>
    <w:p w14:paraId="1F26149D" w14:textId="77777777" w:rsidR="005C7F50" w:rsidRDefault="00000000">
      <w:pPr>
        <w:pStyle w:val="PargrafodaLista"/>
        <w:numPr>
          <w:ilvl w:val="0"/>
          <w:numId w:val="1"/>
        </w:numPr>
        <w:tabs>
          <w:tab w:val="left" w:pos="356"/>
        </w:tabs>
        <w:ind w:right="134" w:firstLine="0"/>
        <w:jc w:val="both"/>
        <w:rPr>
          <w:sz w:val="24"/>
        </w:rPr>
      </w:pPr>
      <w:r>
        <w:rPr>
          <w:sz w:val="24"/>
        </w:rPr>
        <w:t>Na apresentação oral, cada membro deve avaliar: domínio do conteúdo, 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apresentação, habilidades de comunicação e expressão, capacidade de argumentação,</w:t>
      </w:r>
      <w:r>
        <w:rPr>
          <w:spacing w:val="-57"/>
          <w:sz w:val="24"/>
        </w:rPr>
        <w:t xml:space="preserve"> </w:t>
      </w:r>
      <w:r>
        <w:rPr>
          <w:sz w:val="24"/>
        </w:rPr>
        <w:t>uso dos recursos audiovisuais, correção gramatical e apresentação estética do trabalho;</w:t>
      </w:r>
    </w:p>
    <w:p w14:paraId="12F1A062" w14:textId="77777777" w:rsidR="005C7F50" w:rsidRDefault="00000000">
      <w:pPr>
        <w:pStyle w:val="PargrafodaLista"/>
        <w:numPr>
          <w:ilvl w:val="0"/>
          <w:numId w:val="1"/>
        </w:numPr>
        <w:tabs>
          <w:tab w:val="left" w:pos="341"/>
        </w:tabs>
        <w:ind w:left="341" w:hanging="240"/>
        <w:jc w:val="both"/>
        <w:rPr>
          <w:sz w:val="24"/>
        </w:rPr>
      </w:pPr>
      <w:r>
        <w:rPr>
          <w:sz w:val="24"/>
        </w:rPr>
        <w:t>Recomenda-se que a defesa do</w:t>
      </w:r>
      <w:r>
        <w:rPr>
          <w:spacing w:val="-5"/>
          <w:sz w:val="24"/>
        </w:rPr>
        <w:t xml:space="preserve"> </w:t>
      </w:r>
      <w:r>
        <w:rPr>
          <w:sz w:val="24"/>
        </w:rPr>
        <w:t>TCC siga a seguinte distribuição de tempo:</w:t>
      </w:r>
    </w:p>
    <w:p w14:paraId="5AA27ECE" w14:textId="77777777" w:rsidR="005C7F50" w:rsidRDefault="00000000">
      <w:pPr>
        <w:pStyle w:val="PargrafodaLista"/>
        <w:numPr>
          <w:ilvl w:val="1"/>
          <w:numId w:val="1"/>
        </w:numPr>
        <w:tabs>
          <w:tab w:val="left" w:pos="961"/>
        </w:tabs>
        <w:jc w:val="left"/>
        <w:rPr>
          <w:sz w:val="24"/>
        </w:rPr>
      </w:pPr>
      <w:r>
        <w:rPr>
          <w:sz w:val="24"/>
        </w:rPr>
        <w:t>20 a 40 minutos para a apresentação oral pelo candidato e</w:t>
      </w:r>
    </w:p>
    <w:p w14:paraId="26E78F50" w14:textId="77777777" w:rsidR="005C7F50" w:rsidRDefault="00000000">
      <w:pPr>
        <w:pStyle w:val="PargrafodaLista"/>
        <w:numPr>
          <w:ilvl w:val="1"/>
          <w:numId w:val="1"/>
        </w:numPr>
        <w:tabs>
          <w:tab w:val="left" w:pos="961"/>
        </w:tabs>
        <w:jc w:val="left"/>
        <w:rPr>
          <w:sz w:val="24"/>
        </w:rPr>
      </w:pP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59"/>
          <w:sz w:val="24"/>
        </w:rPr>
        <w:t xml:space="preserve"> </w:t>
      </w:r>
      <w:r>
        <w:rPr>
          <w:sz w:val="24"/>
        </w:rPr>
        <w:t>minutos para</w:t>
      </w:r>
      <w:r>
        <w:rPr>
          <w:spacing w:val="-1"/>
          <w:sz w:val="24"/>
        </w:rPr>
        <w:t xml:space="preserve"> </w:t>
      </w:r>
      <w:r>
        <w:rPr>
          <w:sz w:val="24"/>
        </w:rPr>
        <w:t>arguição por cada</w:t>
      </w:r>
      <w:r>
        <w:rPr>
          <w:spacing w:val="-1"/>
          <w:sz w:val="24"/>
        </w:rPr>
        <w:t xml:space="preserve"> </w:t>
      </w:r>
      <w:r>
        <w:rPr>
          <w:sz w:val="24"/>
        </w:rPr>
        <w:t>membro da</w:t>
      </w:r>
      <w:r>
        <w:rPr>
          <w:spacing w:val="-1"/>
          <w:sz w:val="24"/>
        </w:rPr>
        <w:t xml:space="preserve"> </w:t>
      </w:r>
      <w:r>
        <w:rPr>
          <w:sz w:val="24"/>
        </w:rPr>
        <w:t>banca examinadora</w:t>
      </w:r>
    </w:p>
    <w:p w14:paraId="546E69FE" w14:textId="04830711" w:rsidR="005C7F50" w:rsidRDefault="00000000">
      <w:pPr>
        <w:pStyle w:val="PargrafodaLista"/>
        <w:numPr>
          <w:ilvl w:val="0"/>
          <w:numId w:val="1"/>
        </w:numPr>
        <w:tabs>
          <w:tab w:val="left" w:pos="356"/>
        </w:tabs>
        <w:ind w:right="140" w:firstLine="0"/>
        <w:jc w:val="both"/>
        <w:rPr>
          <w:sz w:val="24"/>
        </w:rPr>
      </w:pPr>
      <w:r>
        <w:rPr>
          <w:sz w:val="24"/>
        </w:rPr>
        <w:t xml:space="preserve">A </w:t>
      </w:r>
      <w:r w:rsidR="00AF336E">
        <w:rPr>
          <w:sz w:val="24"/>
        </w:rPr>
        <w:t xml:space="preserve">consolidação da atividade de TCC </w:t>
      </w:r>
      <w:r>
        <w:rPr>
          <w:sz w:val="24"/>
        </w:rPr>
        <w:t>do aluno somente deve ser atribuída, via SIGAA, mediante a entrega da</w:t>
      </w:r>
      <w:r>
        <w:rPr>
          <w:spacing w:val="1"/>
          <w:sz w:val="24"/>
        </w:rPr>
        <w:t xml:space="preserve"> </w:t>
      </w:r>
      <w:r>
        <w:rPr>
          <w:sz w:val="24"/>
        </w:rPr>
        <w:t>versão final ao Orientador, com as correções sugeridas pela banca, no prazo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10 (dez) dias após a defesa, desde que não ultrapasse o último dia letivo do semestre.</w:t>
      </w:r>
    </w:p>
    <w:p w14:paraId="2AE518DB" w14:textId="77777777" w:rsidR="005C7F50" w:rsidRDefault="00000000">
      <w:pPr>
        <w:pStyle w:val="PargrafodaLista"/>
        <w:numPr>
          <w:ilvl w:val="0"/>
          <w:numId w:val="1"/>
        </w:numPr>
        <w:tabs>
          <w:tab w:val="left" w:pos="328"/>
        </w:tabs>
        <w:ind w:left="327" w:hanging="227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identificação de qualquer tipo de plágio resulta em reprovação do trabalho.</w:t>
      </w:r>
    </w:p>
    <w:sectPr w:rsidR="005C7F50">
      <w:pgSz w:w="11920" w:h="16840"/>
      <w:pgMar w:top="1980" w:right="1580" w:bottom="280" w:left="1600" w:header="8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A7D2" w14:textId="77777777" w:rsidR="00791677" w:rsidRDefault="00791677">
      <w:r>
        <w:separator/>
      </w:r>
    </w:p>
  </w:endnote>
  <w:endnote w:type="continuationSeparator" w:id="0">
    <w:p w14:paraId="307C7E2E" w14:textId="77777777" w:rsidR="00791677" w:rsidRDefault="0079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7343" w14:textId="77777777" w:rsidR="00791677" w:rsidRDefault="00791677">
      <w:r>
        <w:separator/>
      </w:r>
    </w:p>
  </w:footnote>
  <w:footnote w:type="continuationSeparator" w:id="0">
    <w:p w14:paraId="3DB1DBC7" w14:textId="77777777" w:rsidR="00791677" w:rsidRDefault="0079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ECA" w14:textId="77777777" w:rsidR="005C7F5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8416" behindDoc="1" locked="0" layoutInCell="1" allowOverlap="1" wp14:anchorId="2B9866F2" wp14:editId="10B2253D">
          <wp:simplePos x="0" y="0"/>
          <wp:positionH relativeFrom="page">
            <wp:posOffset>1327784</wp:posOffset>
          </wp:positionH>
          <wp:positionV relativeFrom="page">
            <wp:posOffset>519231</wp:posOffset>
          </wp:positionV>
          <wp:extent cx="4886325" cy="7445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6325" cy="74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A3CEF"/>
    <w:multiLevelType w:val="hybridMultilevel"/>
    <w:tmpl w:val="D370138A"/>
    <w:lvl w:ilvl="0" w:tplc="E3AE2290">
      <w:start w:val="1"/>
      <w:numFmt w:val="decimal"/>
      <w:lvlText w:val="%1."/>
      <w:lvlJc w:val="left"/>
      <w:pPr>
        <w:ind w:left="10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34272C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2ADCB25A">
      <w:numFmt w:val="bullet"/>
      <w:lvlText w:val="•"/>
      <w:lvlJc w:val="left"/>
      <w:pPr>
        <w:ind w:left="1824" w:hanging="140"/>
      </w:pPr>
      <w:rPr>
        <w:rFonts w:hint="default"/>
        <w:lang w:val="pt-PT" w:eastAsia="en-US" w:bidi="ar-SA"/>
      </w:rPr>
    </w:lvl>
    <w:lvl w:ilvl="3" w:tplc="9A844836">
      <w:numFmt w:val="bullet"/>
      <w:lvlText w:val="•"/>
      <w:lvlJc w:val="left"/>
      <w:pPr>
        <w:ind w:left="2688" w:hanging="140"/>
      </w:pPr>
      <w:rPr>
        <w:rFonts w:hint="default"/>
        <w:lang w:val="pt-PT" w:eastAsia="en-US" w:bidi="ar-SA"/>
      </w:rPr>
    </w:lvl>
    <w:lvl w:ilvl="4" w:tplc="C3B6A7C4">
      <w:numFmt w:val="bullet"/>
      <w:lvlText w:val="•"/>
      <w:lvlJc w:val="left"/>
      <w:pPr>
        <w:ind w:left="3553" w:hanging="140"/>
      </w:pPr>
      <w:rPr>
        <w:rFonts w:hint="default"/>
        <w:lang w:val="pt-PT" w:eastAsia="en-US" w:bidi="ar-SA"/>
      </w:rPr>
    </w:lvl>
    <w:lvl w:ilvl="5" w:tplc="BB041EEA">
      <w:numFmt w:val="bullet"/>
      <w:lvlText w:val="•"/>
      <w:lvlJc w:val="left"/>
      <w:pPr>
        <w:ind w:left="4417" w:hanging="140"/>
      </w:pPr>
      <w:rPr>
        <w:rFonts w:hint="default"/>
        <w:lang w:val="pt-PT" w:eastAsia="en-US" w:bidi="ar-SA"/>
      </w:rPr>
    </w:lvl>
    <w:lvl w:ilvl="6" w:tplc="5272733C">
      <w:numFmt w:val="bullet"/>
      <w:lvlText w:val="•"/>
      <w:lvlJc w:val="left"/>
      <w:pPr>
        <w:ind w:left="5282" w:hanging="140"/>
      </w:pPr>
      <w:rPr>
        <w:rFonts w:hint="default"/>
        <w:lang w:val="pt-PT" w:eastAsia="en-US" w:bidi="ar-SA"/>
      </w:rPr>
    </w:lvl>
    <w:lvl w:ilvl="7" w:tplc="458A1D0C">
      <w:numFmt w:val="bullet"/>
      <w:lvlText w:val="•"/>
      <w:lvlJc w:val="left"/>
      <w:pPr>
        <w:ind w:left="6146" w:hanging="140"/>
      </w:pPr>
      <w:rPr>
        <w:rFonts w:hint="default"/>
        <w:lang w:val="pt-PT" w:eastAsia="en-US" w:bidi="ar-SA"/>
      </w:rPr>
    </w:lvl>
    <w:lvl w:ilvl="8" w:tplc="A316F540">
      <w:numFmt w:val="bullet"/>
      <w:lvlText w:val="•"/>
      <w:lvlJc w:val="left"/>
      <w:pPr>
        <w:ind w:left="7011" w:hanging="140"/>
      </w:pPr>
      <w:rPr>
        <w:rFonts w:hint="default"/>
        <w:lang w:val="pt-PT" w:eastAsia="en-US" w:bidi="ar-SA"/>
      </w:rPr>
    </w:lvl>
  </w:abstractNum>
  <w:num w:numId="1" w16cid:durableId="169391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F50"/>
    <w:rsid w:val="005C7F50"/>
    <w:rsid w:val="0072630C"/>
    <w:rsid w:val="00791677"/>
    <w:rsid w:val="00AF336E"/>
    <w:rsid w:val="00C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4DE055B1"/>
  <w15:docId w15:val="{20A4BBC1-EBCF-42FC-9E78-45B2827C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29" w:right="276" w:hanging="16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20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[modelo da ata] DECISÃO CMV 04-2022 (TCC).docx</dc:title>
  <cp:lastModifiedBy>Carlos Moura</cp:lastModifiedBy>
  <cp:revision>3</cp:revision>
  <dcterms:created xsi:type="dcterms:W3CDTF">2023-04-19T18:42:00Z</dcterms:created>
  <dcterms:modified xsi:type="dcterms:W3CDTF">2023-04-19T19:42:00Z</dcterms:modified>
</cp:coreProperties>
</file>